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F9800" w14:textId="77777777" w:rsidR="00FF2336" w:rsidRPr="00AA1F40" w:rsidRDefault="00FF2336" w:rsidP="008473BD">
      <w:pPr>
        <w:contextualSpacing/>
        <w:jc w:val="center"/>
        <w:rPr>
          <w:rFonts w:ascii="Arial" w:hAnsi="Arial" w:cs="Arial"/>
          <w:b/>
          <w:color w:val="000000"/>
        </w:rPr>
      </w:pPr>
      <w:r w:rsidRPr="00AA1F40">
        <w:rPr>
          <w:rFonts w:ascii="Arial" w:hAnsi="Arial" w:cs="Arial"/>
          <w:b/>
          <w:color w:val="000000"/>
        </w:rPr>
        <w:t>Procedures for Students to Use Master Clinician</w:t>
      </w:r>
      <w:r w:rsidR="00AA1F40">
        <w:rPr>
          <w:rFonts w:ascii="Arial" w:hAnsi="Arial" w:cs="Arial"/>
          <w:b/>
          <w:color w:val="000000"/>
        </w:rPr>
        <w:t xml:space="preserve"> to Accrue </w:t>
      </w:r>
      <w:r w:rsidR="00B203EA" w:rsidRPr="00AA1F40">
        <w:rPr>
          <w:rFonts w:ascii="Arial" w:hAnsi="Arial" w:cs="Arial"/>
          <w:b/>
          <w:color w:val="000000"/>
        </w:rPr>
        <w:t>Clinical Observation Hours</w:t>
      </w:r>
    </w:p>
    <w:p w14:paraId="7E67088B" w14:textId="77777777" w:rsidR="00B203EA" w:rsidRPr="00AA1F40" w:rsidRDefault="00B203EA" w:rsidP="008473BD">
      <w:pPr>
        <w:contextualSpacing/>
        <w:rPr>
          <w:rFonts w:ascii="Arial" w:hAnsi="Arial" w:cs="Arial"/>
          <w:b/>
          <w:color w:val="000000"/>
        </w:rPr>
      </w:pPr>
    </w:p>
    <w:p w14:paraId="51BFC6D0" w14:textId="3FE4D6E0" w:rsidR="00B203EA" w:rsidRDefault="00B203EA" w:rsidP="008473BD">
      <w:pPr>
        <w:contextualSpacing/>
        <w:rPr>
          <w:rFonts w:ascii="Arial" w:hAnsi="Arial" w:cs="Arial"/>
          <w:color w:val="000000"/>
        </w:rPr>
      </w:pPr>
      <w:r w:rsidRPr="00B41597">
        <w:rPr>
          <w:rFonts w:ascii="Arial" w:hAnsi="Arial" w:cs="Arial"/>
          <w:b/>
          <w:color w:val="000000"/>
        </w:rPr>
        <w:t xml:space="preserve">Master Clinician </w:t>
      </w:r>
      <w:r w:rsidR="009B7CED" w:rsidRPr="00B41597">
        <w:rPr>
          <w:rFonts w:ascii="Arial" w:hAnsi="Arial" w:cs="Arial"/>
          <w:b/>
          <w:color w:val="000000"/>
        </w:rPr>
        <w:t>Network</w:t>
      </w:r>
      <w:r w:rsidR="00194255">
        <w:rPr>
          <w:rFonts w:ascii="Arial" w:hAnsi="Arial" w:cs="Arial"/>
          <w:b/>
          <w:color w:val="000000"/>
        </w:rPr>
        <w:t xml:space="preserve"> (MCN)</w:t>
      </w:r>
      <w:r w:rsidR="009B7CED">
        <w:rPr>
          <w:rFonts w:ascii="Arial" w:hAnsi="Arial" w:cs="Arial"/>
          <w:color w:val="000000"/>
        </w:rPr>
        <w:t xml:space="preserve"> is a virtual platform allowing students to obtain guided </w:t>
      </w:r>
      <w:r w:rsidR="00B41597">
        <w:rPr>
          <w:rFonts w:ascii="Arial" w:hAnsi="Arial" w:cs="Arial"/>
          <w:color w:val="000000"/>
        </w:rPr>
        <w:t xml:space="preserve">clinical </w:t>
      </w:r>
      <w:r w:rsidR="009B7CED">
        <w:rPr>
          <w:rFonts w:ascii="Arial" w:hAnsi="Arial" w:cs="Arial"/>
          <w:color w:val="000000"/>
        </w:rPr>
        <w:t>observation hours</w:t>
      </w:r>
      <w:r w:rsidR="00B41597">
        <w:rPr>
          <w:rFonts w:ascii="Arial" w:hAnsi="Arial" w:cs="Arial"/>
          <w:color w:val="000000"/>
        </w:rPr>
        <w:t xml:space="preserve"> in communication sciences and disorders. </w:t>
      </w:r>
      <w:r w:rsidRPr="00AA1F40">
        <w:rPr>
          <w:rFonts w:ascii="Arial" w:hAnsi="Arial" w:cs="Arial"/>
          <w:color w:val="000000"/>
        </w:rPr>
        <w:t>CSD provides 2</w:t>
      </w:r>
      <w:r w:rsidR="00243762">
        <w:rPr>
          <w:rFonts w:ascii="Arial" w:hAnsi="Arial" w:cs="Arial"/>
          <w:color w:val="000000"/>
        </w:rPr>
        <w:t>5</w:t>
      </w:r>
      <w:r w:rsidR="00B41597">
        <w:rPr>
          <w:rFonts w:ascii="Arial" w:hAnsi="Arial" w:cs="Arial"/>
          <w:color w:val="000000"/>
        </w:rPr>
        <w:t xml:space="preserve"> hours of MC</w:t>
      </w:r>
      <w:r w:rsidR="00BA0C29">
        <w:rPr>
          <w:rFonts w:ascii="Arial" w:hAnsi="Arial" w:cs="Arial"/>
          <w:color w:val="000000"/>
        </w:rPr>
        <w:t>N</w:t>
      </w:r>
      <w:r w:rsidR="00B41597">
        <w:rPr>
          <w:rFonts w:ascii="Arial" w:hAnsi="Arial" w:cs="Arial"/>
          <w:color w:val="000000"/>
        </w:rPr>
        <w:t xml:space="preserve"> observation hours. </w:t>
      </w:r>
    </w:p>
    <w:p w14:paraId="03647367" w14:textId="77777777" w:rsidR="00FF2336" w:rsidRPr="00AA1F40" w:rsidRDefault="00FF2336" w:rsidP="008473BD">
      <w:pPr>
        <w:contextualSpacing/>
        <w:rPr>
          <w:rFonts w:ascii="Arial" w:hAnsi="Arial" w:cs="Arial"/>
          <w:color w:val="000000"/>
        </w:rPr>
      </w:pPr>
    </w:p>
    <w:p w14:paraId="3FABE240" w14:textId="297C3EC7" w:rsidR="00B203EA" w:rsidRDefault="00B41597" w:rsidP="008473BD">
      <w:pPr>
        <w:numPr>
          <w:ilvl w:val="0"/>
          <w:numId w:val="1"/>
        </w:numPr>
        <w:spacing w:before="100" w:beforeAutospacing="1" w:after="100" w:afterAutospacing="1"/>
        <w:contextualSpacing/>
        <w:rPr>
          <w:rFonts w:ascii="Arial" w:eastAsia="Times New Roman" w:hAnsi="Arial" w:cs="Arial"/>
          <w:color w:val="000000"/>
        </w:rPr>
      </w:pPr>
      <w:r>
        <w:rPr>
          <w:rFonts w:ascii="Arial" w:eastAsia="Times New Roman" w:hAnsi="Arial" w:cs="Arial"/>
          <w:color w:val="000000"/>
        </w:rPr>
        <w:t>S</w:t>
      </w:r>
      <w:r w:rsidR="00B203EA" w:rsidRPr="00AA1F40">
        <w:rPr>
          <w:rFonts w:ascii="Arial" w:eastAsia="Times New Roman" w:hAnsi="Arial" w:cs="Arial"/>
          <w:color w:val="000000"/>
        </w:rPr>
        <w:t xml:space="preserve">tudents </w:t>
      </w:r>
      <w:r>
        <w:rPr>
          <w:rFonts w:ascii="Arial" w:eastAsia="Times New Roman" w:hAnsi="Arial" w:cs="Arial"/>
          <w:color w:val="000000"/>
        </w:rPr>
        <w:t xml:space="preserve">enrolling in CSD 4420 </w:t>
      </w:r>
      <w:r w:rsidR="006E3A85">
        <w:rPr>
          <w:rFonts w:ascii="Arial" w:eastAsia="Times New Roman" w:hAnsi="Arial" w:cs="Arial"/>
          <w:color w:val="000000"/>
        </w:rPr>
        <w:t>may</w:t>
      </w:r>
      <w:r>
        <w:rPr>
          <w:rFonts w:ascii="Arial" w:eastAsia="Times New Roman" w:hAnsi="Arial" w:cs="Arial"/>
          <w:color w:val="000000"/>
        </w:rPr>
        <w:t xml:space="preserve"> </w:t>
      </w:r>
      <w:r w:rsidR="000B4A0F">
        <w:rPr>
          <w:rFonts w:ascii="Arial" w:eastAsia="Times New Roman" w:hAnsi="Arial" w:cs="Arial"/>
          <w:color w:val="000000"/>
        </w:rPr>
        <w:t>obtain observation hours through</w:t>
      </w:r>
      <w:r w:rsidR="006E3A85">
        <w:rPr>
          <w:rFonts w:ascii="Arial" w:eastAsia="Times New Roman" w:hAnsi="Arial" w:cs="Arial"/>
          <w:color w:val="000000"/>
        </w:rPr>
        <w:t xml:space="preserve"> Master Clinician. I</w:t>
      </w:r>
      <w:r w:rsidR="00B203EA" w:rsidRPr="00AA1F40">
        <w:rPr>
          <w:rFonts w:ascii="Arial" w:eastAsia="Times New Roman" w:hAnsi="Arial" w:cs="Arial"/>
          <w:color w:val="000000"/>
        </w:rPr>
        <w:t>nform the instructor</w:t>
      </w:r>
      <w:r>
        <w:rPr>
          <w:rFonts w:ascii="Arial" w:eastAsia="Times New Roman" w:hAnsi="Arial" w:cs="Arial"/>
          <w:color w:val="000000"/>
        </w:rPr>
        <w:t xml:space="preserve"> at the beginning of the semester. </w:t>
      </w:r>
      <w:r w:rsidR="006E3A85">
        <w:rPr>
          <w:rFonts w:ascii="Arial" w:eastAsia="Times New Roman" w:hAnsi="Arial" w:cs="Arial"/>
          <w:color w:val="000000"/>
        </w:rPr>
        <w:t xml:space="preserve">You will then be given access to the Blackboard </w:t>
      </w:r>
      <w:r w:rsidR="00243762">
        <w:rPr>
          <w:rFonts w:ascii="Arial" w:eastAsia="Times New Roman" w:hAnsi="Arial" w:cs="Arial"/>
          <w:color w:val="000000"/>
        </w:rPr>
        <w:t>Clinical</w:t>
      </w:r>
      <w:r w:rsidR="006E3A85">
        <w:rPr>
          <w:rFonts w:ascii="Arial" w:eastAsia="Times New Roman" w:hAnsi="Arial" w:cs="Arial"/>
          <w:color w:val="000000"/>
        </w:rPr>
        <w:t xml:space="preserve"> Observation evaluation site.</w:t>
      </w:r>
      <w:r w:rsidR="00B203EA" w:rsidRPr="00AA1F40">
        <w:rPr>
          <w:rFonts w:ascii="Arial" w:eastAsia="Times New Roman" w:hAnsi="Arial" w:cs="Arial"/>
          <w:color w:val="000000"/>
        </w:rPr>
        <w:t xml:space="preserve"> </w:t>
      </w:r>
      <w:r w:rsidR="00243762">
        <w:rPr>
          <w:rFonts w:ascii="Arial" w:eastAsia="Times New Roman" w:hAnsi="Arial" w:cs="Arial"/>
          <w:color w:val="000000"/>
        </w:rPr>
        <w:t>This site consists of evaluations of specific observation videos available through Master Clinician.</w:t>
      </w:r>
    </w:p>
    <w:p w14:paraId="6EF47302" w14:textId="77777777" w:rsidR="00341553" w:rsidRPr="001B5B6C" w:rsidRDefault="00341553" w:rsidP="00341553">
      <w:pPr>
        <w:numPr>
          <w:ilvl w:val="1"/>
          <w:numId w:val="1"/>
        </w:numPr>
        <w:spacing w:before="100" w:beforeAutospacing="1" w:after="100" w:afterAutospacing="1"/>
        <w:contextualSpacing/>
        <w:rPr>
          <w:rFonts w:ascii="Arial" w:eastAsia="Times New Roman" w:hAnsi="Arial" w:cs="Arial"/>
          <w:color w:val="000000"/>
          <w:highlight w:val="yellow"/>
        </w:rPr>
      </w:pPr>
      <w:r w:rsidRPr="001B5B6C">
        <w:rPr>
          <w:rFonts w:ascii="Arial" w:eastAsia="Times New Roman" w:hAnsi="Arial" w:cs="Arial"/>
          <w:color w:val="000000"/>
          <w:highlight w:val="yellow"/>
        </w:rPr>
        <w:t xml:space="preserve">For those of you who will be enrolled in CSD 4420 this spring semester, you will have automatic access to Master Clinician. You don’t have to do anything other than register for the class. </w:t>
      </w:r>
    </w:p>
    <w:p w14:paraId="4A7BD625" w14:textId="1B225AC1" w:rsidR="00341553" w:rsidRPr="001B5B6C" w:rsidRDefault="00341553" w:rsidP="00341553">
      <w:pPr>
        <w:numPr>
          <w:ilvl w:val="1"/>
          <w:numId w:val="1"/>
        </w:numPr>
        <w:spacing w:before="100" w:beforeAutospacing="1" w:after="100" w:afterAutospacing="1"/>
        <w:contextualSpacing/>
        <w:rPr>
          <w:rFonts w:ascii="Arial" w:eastAsia="Times New Roman" w:hAnsi="Arial" w:cs="Arial"/>
          <w:color w:val="000000"/>
          <w:highlight w:val="yellow"/>
        </w:rPr>
      </w:pPr>
      <w:r w:rsidRPr="001B5B6C">
        <w:rPr>
          <w:rFonts w:ascii="Arial" w:eastAsia="Times New Roman" w:hAnsi="Arial" w:cs="Arial"/>
          <w:color w:val="000000"/>
          <w:highlight w:val="yellow"/>
        </w:rPr>
        <w:t xml:space="preserve">For those of you who have already taken CSD 3410 and will not be taking 4420 but still wish to access Master Clinician via 4420, you may do so without having to register for 4420. </w:t>
      </w:r>
      <w:r w:rsidRPr="001B5B6C">
        <w:rPr>
          <w:rFonts w:ascii="Arial" w:eastAsia="Times New Roman" w:hAnsi="Arial" w:cs="Arial"/>
          <w:b/>
          <w:bCs/>
          <w:color w:val="FF0000"/>
          <w:highlight w:val="yellow"/>
        </w:rPr>
        <w:t>To be allowed access you MUST</w:t>
      </w:r>
      <w:r w:rsidRPr="001B5B6C">
        <w:rPr>
          <w:rFonts w:ascii="Arial" w:eastAsia="Times New Roman" w:hAnsi="Arial" w:cs="Arial"/>
          <w:color w:val="000000"/>
          <w:highlight w:val="yellow"/>
        </w:rPr>
        <w:t>:</w:t>
      </w:r>
    </w:p>
    <w:p w14:paraId="0BD31AD1" w14:textId="130E9FC3" w:rsidR="00341553" w:rsidRPr="001B5B6C" w:rsidRDefault="00341553" w:rsidP="00341553">
      <w:pPr>
        <w:numPr>
          <w:ilvl w:val="2"/>
          <w:numId w:val="1"/>
        </w:numPr>
        <w:spacing w:before="100" w:beforeAutospacing="1" w:after="100" w:afterAutospacing="1"/>
        <w:contextualSpacing/>
        <w:rPr>
          <w:rFonts w:ascii="Arial" w:eastAsia="Times New Roman" w:hAnsi="Arial" w:cs="Arial"/>
          <w:color w:val="000000"/>
          <w:highlight w:val="yellow"/>
        </w:rPr>
      </w:pPr>
      <w:r w:rsidRPr="001B5B6C">
        <w:rPr>
          <w:rFonts w:ascii="Arial" w:eastAsia="Times New Roman" w:hAnsi="Arial" w:cs="Arial"/>
          <w:color w:val="000000"/>
          <w:highlight w:val="yellow"/>
        </w:rPr>
        <w:t>Email the CSD front office (</w:t>
      </w:r>
      <w:hyperlink r:id="rId5" w:history="1">
        <w:r w:rsidRPr="001B5B6C">
          <w:rPr>
            <w:rStyle w:val="Hyperlink"/>
            <w:rFonts w:ascii="Arial" w:eastAsia="Times New Roman" w:hAnsi="Arial" w:cs="Arial"/>
            <w:highlight w:val="yellow"/>
          </w:rPr>
          <w:t>csd@ohio.edu</w:t>
        </w:r>
      </w:hyperlink>
      <w:r w:rsidRPr="001B5B6C">
        <w:rPr>
          <w:rFonts w:ascii="Arial" w:eastAsia="Times New Roman" w:hAnsi="Arial" w:cs="Arial"/>
          <w:color w:val="000000"/>
          <w:highlight w:val="yellow"/>
        </w:rPr>
        <w:t xml:space="preserve">) </w:t>
      </w:r>
      <w:r w:rsidRPr="001B5B6C">
        <w:rPr>
          <w:rFonts w:ascii="Arial" w:eastAsia="Times New Roman" w:hAnsi="Arial" w:cs="Arial"/>
          <w:b/>
          <w:bCs/>
          <w:color w:val="FF0000"/>
          <w:highlight w:val="yellow"/>
        </w:rPr>
        <w:t>no later than Dec 4</w:t>
      </w:r>
      <w:r w:rsidRPr="001B5B6C">
        <w:rPr>
          <w:rFonts w:ascii="Arial" w:eastAsia="Times New Roman" w:hAnsi="Arial" w:cs="Arial"/>
          <w:color w:val="000000"/>
          <w:highlight w:val="yellow"/>
        </w:rPr>
        <w:t xml:space="preserve"> to say you would like access</w:t>
      </w:r>
    </w:p>
    <w:p w14:paraId="3CB88171" w14:textId="7A955108" w:rsidR="00341553" w:rsidRPr="001B5B6C" w:rsidRDefault="00341553" w:rsidP="00341553">
      <w:pPr>
        <w:numPr>
          <w:ilvl w:val="2"/>
          <w:numId w:val="1"/>
        </w:numPr>
        <w:spacing w:before="100" w:beforeAutospacing="1" w:after="100" w:afterAutospacing="1"/>
        <w:contextualSpacing/>
        <w:rPr>
          <w:rFonts w:ascii="Arial" w:eastAsia="Times New Roman" w:hAnsi="Arial" w:cs="Arial"/>
          <w:color w:val="000000"/>
          <w:highlight w:val="yellow"/>
        </w:rPr>
      </w:pPr>
      <w:r w:rsidRPr="001B5B6C">
        <w:rPr>
          <w:rFonts w:ascii="Arial" w:eastAsia="Times New Roman" w:hAnsi="Arial" w:cs="Arial"/>
          <w:color w:val="000000"/>
          <w:highlight w:val="yellow"/>
        </w:rPr>
        <w:t xml:space="preserve">Requests received after Dec 4 will </w:t>
      </w:r>
      <w:r w:rsidRPr="001B5B6C">
        <w:rPr>
          <w:rFonts w:ascii="Arial" w:eastAsia="Times New Roman" w:hAnsi="Arial" w:cs="Arial"/>
          <w:color w:val="000000"/>
          <w:highlight w:val="yellow"/>
          <w:u w:val="single"/>
        </w:rPr>
        <w:t>not</w:t>
      </w:r>
      <w:r w:rsidRPr="001B5B6C">
        <w:rPr>
          <w:rFonts w:ascii="Arial" w:eastAsia="Times New Roman" w:hAnsi="Arial" w:cs="Arial"/>
          <w:color w:val="000000"/>
          <w:highlight w:val="yellow"/>
        </w:rPr>
        <w:t xml:space="preserve"> be honored, so plan carefully </w:t>
      </w:r>
    </w:p>
    <w:p w14:paraId="76B5EDBE" w14:textId="38957CBC" w:rsidR="00341553" w:rsidRPr="001B5B6C" w:rsidRDefault="00341553" w:rsidP="00926A5C">
      <w:pPr>
        <w:numPr>
          <w:ilvl w:val="1"/>
          <w:numId w:val="1"/>
        </w:numPr>
        <w:spacing w:before="100" w:beforeAutospacing="1" w:after="100" w:afterAutospacing="1"/>
        <w:contextualSpacing/>
        <w:rPr>
          <w:rFonts w:ascii="Arial" w:eastAsia="Times New Roman" w:hAnsi="Arial" w:cs="Arial"/>
          <w:color w:val="000000"/>
          <w:highlight w:val="yellow"/>
        </w:rPr>
      </w:pPr>
      <w:r w:rsidRPr="001B5B6C">
        <w:rPr>
          <w:rFonts w:ascii="Arial" w:eastAsia="Times New Roman" w:hAnsi="Arial" w:cs="Arial"/>
          <w:color w:val="000000"/>
          <w:highlight w:val="yellow"/>
        </w:rPr>
        <w:t xml:space="preserve"> Freshman and Sophomores will </w:t>
      </w:r>
      <w:r w:rsidRPr="001B5B6C">
        <w:rPr>
          <w:rFonts w:ascii="Arial" w:eastAsia="Times New Roman" w:hAnsi="Arial" w:cs="Arial"/>
          <w:color w:val="000000"/>
          <w:highlight w:val="yellow"/>
          <w:u w:val="single"/>
        </w:rPr>
        <w:t>NOT</w:t>
      </w:r>
      <w:r w:rsidRPr="001B5B6C">
        <w:rPr>
          <w:rFonts w:ascii="Arial" w:eastAsia="Times New Roman" w:hAnsi="Arial" w:cs="Arial"/>
          <w:color w:val="000000"/>
          <w:highlight w:val="yellow"/>
        </w:rPr>
        <w:t xml:space="preserve"> be granted access because priority must be given to seniors and juniors to ensure they graduate on time. You all have time to take 4420 and WILL have automatic access whenever you take the class.   </w:t>
      </w:r>
    </w:p>
    <w:p w14:paraId="4013950E" w14:textId="77777777" w:rsidR="00B203EA" w:rsidRPr="00AA1F40" w:rsidRDefault="00B203EA" w:rsidP="008473BD">
      <w:pPr>
        <w:spacing w:before="100" w:beforeAutospacing="1" w:after="100" w:afterAutospacing="1"/>
        <w:ind w:left="720"/>
        <w:contextualSpacing/>
        <w:rPr>
          <w:rFonts w:ascii="Arial" w:eastAsia="Times New Roman" w:hAnsi="Arial" w:cs="Arial"/>
          <w:color w:val="000000"/>
        </w:rPr>
      </w:pPr>
    </w:p>
    <w:p w14:paraId="4A4A11D4" w14:textId="5AD73B9C" w:rsidR="00B203EA" w:rsidRPr="00AA1F40" w:rsidRDefault="00B203EA" w:rsidP="008473BD">
      <w:pPr>
        <w:numPr>
          <w:ilvl w:val="0"/>
          <w:numId w:val="1"/>
        </w:numPr>
        <w:spacing w:before="100" w:beforeAutospacing="1" w:after="100" w:afterAutospacing="1"/>
        <w:contextualSpacing/>
        <w:rPr>
          <w:rFonts w:ascii="Arial" w:eastAsia="Times New Roman" w:hAnsi="Arial" w:cs="Arial"/>
          <w:color w:val="000000"/>
        </w:rPr>
      </w:pPr>
      <w:r w:rsidRPr="00AA1F40">
        <w:rPr>
          <w:rFonts w:ascii="Arial" w:eastAsia="Times New Roman" w:hAnsi="Arial" w:cs="Arial"/>
          <w:color w:val="000000"/>
        </w:rPr>
        <w:t>St</w:t>
      </w:r>
      <w:r w:rsidR="00FF2336" w:rsidRPr="00AA1F40">
        <w:rPr>
          <w:rFonts w:ascii="Arial" w:eastAsia="Times New Roman" w:hAnsi="Arial" w:cs="Arial"/>
          <w:color w:val="000000"/>
        </w:rPr>
        <w:t xml:space="preserve">udents </w:t>
      </w:r>
      <w:r w:rsidRPr="00AA1F40">
        <w:rPr>
          <w:rFonts w:ascii="Arial" w:eastAsia="Times New Roman" w:hAnsi="Arial" w:cs="Arial"/>
          <w:color w:val="000000"/>
        </w:rPr>
        <w:t xml:space="preserve">must </w:t>
      </w:r>
      <w:r w:rsidR="00243762">
        <w:rPr>
          <w:rFonts w:ascii="Arial" w:eastAsia="Times New Roman" w:hAnsi="Arial" w:cs="Arial"/>
          <w:color w:val="000000"/>
        </w:rPr>
        <w:t xml:space="preserve">then </w:t>
      </w:r>
      <w:r w:rsidRPr="00AA1F40">
        <w:rPr>
          <w:rFonts w:ascii="Arial" w:eastAsia="Times New Roman" w:hAnsi="Arial" w:cs="Arial"/>
          <w:color w:val="000000"/>
        </w:rPr>
        <w:t xml:space="preserve">sign up and pay for MCN (subscription </w:t>
      </w:r>
      <w:r w:rsidR="00FF2336" w:rsidRPr="00AA1F40">
        <w:rPr>
          <w:rFonts w:ascii="Arial" w:eastAsia="Times New Roman" w:hAnsi="Arial" w:cs="Arial"/>
          <w:color w:val="000000"/>
        </w:rPr>
        <w:t xml:space="preserve">cost </w:t>
      </w:r>
      <w:r w:rsidRPr="00AA1F40">
        <w:rPr>
          <w:rFonts w:ascii="Arial" w:eastAsia="Times New Roman" w:hAnsi="Arial" w:cs="Arial"/>
          <w:color w:val="000000"/>
        </w:rPr>
        <w:t xml:space="preserve">= </w:t>
      </w:r>
      <w:r w:rsidR="00FF2336" w:rsidRPr="00AA1F40">
        <w:rPr>
          <w:rFonts w:ascii="Arial" w:eastAsia="Times New Roman" w:hAnsi="Arial" w:cs="Arial"/>
          <w:color w:val="000000"/>
        </w:rPr>
        <w:t>$45 for one year).</w:t>
      </w:r>
      <w:r w:rsidRPr="00AA1F40">
        <w:rPr>
          <w:rFonts w:ascii="Arial" w:eastAsia="Times New Roman" w:hAnsi="Arial" w:cs="Arial"/>
          <w:color w:val="000000"/>
        </w:rPr>
        <w:t xml:space="preserve"> </w:t>
      </w:r>
    </w:p>
    <w:p w14:paraId="169AC065" w14:textId="77777777" w:rsidR="00B203EA" w:rsidRPr="00243762" w:rsidRDefault="00B203EA" w:rsidP="008473BD">
      <w:pPr>
        <w:pStyle w:val="ListParagraph"/>
        <w:numPr>
          <w:ilvl w:val="0"/>
          <w:numId w:val="2"/>
        </w:numPr>
        <w:spacing w:before="100" w:beforeAutospacing="1" w:after="100" w:afterAutospacing="1"/>
        <w:rPr>
          <w:rFonts w:ascii="Arial" w:eastAsia="Times New Roman" w:hAnsi="Arial" w:cs="Arial"/>
        </w:rPr>
      </w:pPr>
      <w:r w:rsidRPr="00243762">
        <w:rPr>
          <w:rFonts w:ascii="Arial" w:eastAsia="Times New Roman" w:hAnsi="Arial" w:cs="Arial"/>
        </w:rPr>
        <w:t xml:space="preserve">Subscription Information:  </w:t>
      </w:r>
      <w:hyperlink r:id="rId6" w:history="1">
        <w:r w:rsidR="00F56B52" w:rsidRPr="00243762">
          <w:rPr>
            <w:rStyle w:val="Hyperlink"/>
            <w:rFonts w:ascii="Arial" w:eastAsia="Times New Roman" w:hAnsi="Arial" w:cs="Arial"/>
            <w:color w:val="auto"/>
          </w:rPr>
          <w:t>https://app.mcnslp.com/new/student</w:t>
        </w:r>
      </w:hyperlink>
    </w:p>
    <w:p w14:paraId="552F018D" w14:textId="0C01FB1D" w:rsidR="00F56B52" w:rsidRPr="00243762" w:rsidRDefault="00F56B52" w:rsidP="00243762">
      <w:pPr>
        <w:pStyle w:val="ListParagraph"/>
        <w:numPr>
          <w:ilvl w:val="0"/>
          <w:numId w:val="2"/>
        </w:numPr>
        <w:spacing w:before="100" w:beforeAutospacing="1" w:after="100" w:afterAutospacing="1"/>
        <w:rPr>
          <w:rFonts w:ascii="Arial" w:eastAsia="Times New Roman" w:hAnsi="Arial" w:cs="Arial"/>
        </w:rPr>
      </w:pPr>
      <w:r w:rsidRPr="00243762">
        <w:rPr>
          <w:rFonts w:ascii="Arial" w:eastAsia="Times New Roman" w:hAnsi="Arial" w:cs="Arial"/>
        </w:rPr>
        <w:t>Student Subscription - $45 for an annual subscription. Subscription will automatically renew. Members may cancel their subscription at any time (you will still have access to your account until the end of your current subscription year).</w:t>
      </w:r>
    </w:p>
    <w:p w14:paraId="075B5FDC" w14:textId="4BA1C24A" w:rsidR="00FF2336" w:rsidRPr="00AA1F40" w:rsidRDefault="00243762" w:rsidP="008473BD">
      <w:pPr>
        <w:numPr>
          <w:ilvl w:val="0"/>
          <w:numId w:val="1"/>
        </w:numPr>
        <w:spacing w:before="100" w:beforeAutospacing="1" w:after="100" w:afterAutospacing="1"/>
        <w:contextualSpacing/>
        <w:rPr>
          <w:rFonts w:ascii="Arial" w:eastAsia="Times New Roman" w:hAnsi="Arial" w:cs="Arial"/>
          <w:color w:val="000000"/>
        </w:rPr>
      </w:pPr>
      <w:r>
        <w:rPr>
          <w:rFonts w:ascii="Arial" w:eastAsia="Times New Roman" w:hAnsi="Arial" w:cs="Arial"/>
          <w:color w:val="000000"/>
        </w:rPr>
        <w:t>The Blackboard site lists those videos for which you may obtain credit. You are welcome to watch other videos offered through Master Clinician</w:t>
      </w:r>
      <w:r w:rsidR="00BA0C29">
        <w:rPr>
          <w:rFonts w:ascii="Arial" w:eastAsia="Times New Roman" w:hAnsi="Arial" w:cs="Arial"/>
          <w:color w:val="000000"/>
        </w:rPr>
        <w:t xml:space="preserve"> Network</w:t>
      </w:r>
      <w:r>
        <w:rPr>
          <w:rFonts w:ascii="Arial" w:eastAsia="Times New Roman" w:hAnsi="Arial" w:cs="Arial"/>
          <w:color w:val="000000"/>
        </w:rPr>
        <w:t>, but these will not count toward your observation hours.</w:t>
      </w:r>
    </w:p>
    <w:p w14:paraId="57792209" w14:textId="77777777" w:rsidR="006F19D9" w:rsidRPr="00AA1F40" w:rsidRDefault="006F19D9" w:rsidP="008473BD">
      <w:pPr>
        <w:spacing w:before="100" w:beforeAutospacing="1" w:after="100" w:afterAutospacing="1"/>
        <w:contextualSpacing/>
        <w:rPr>
          <w:rFonts w:ascii="Arial" w:eastAsia="Times New Roman" w:hAnsi="Arial" w:cs="Arial"/>
          <w:color w:val="000000"/>
        </w:rPr>
      </w:pPr>
    </w:p>
    <w:p w14:paraId="5D1B8610" w14:textId="26A7683B" w:rsidR="00FF2336" w:rsidRDefault="00732600" w:rsidP="008473BD">
      <w:pPr>
        <w:numPr>
          <w:ilvl w:val="0"/>
          <w:numId w:val="1"/>
        </w:numPr>
        <w:spacing w:before="100" w:beforeAutospacing="1" w:after="100" w:afterAutospacing="1"/>
        <w:contextualSpacing/>
        <w:rPr>
          <w:rFonts w:ascii="Arial" w:eastAsia="Times New Roman" w:hAnsi="Arial" w:cs="Arial"/>
          <w:color w:val="000000"/>
        </w:rPr>
      </w:pPr>
      <w:r>
        <w:rPr>
          <w:rFonts w:ascii="Arial" w:eastAsia="Times New Roman" w:hAnsi="Arial" w:cs="Arial"/>
          <w:color w:val="000000"/>
        </w:rPr>
        <w:t xml:space="preserve">After watching a video, complete the </w:t>
      </w:r>
      <w:r w:rsidR="005B2CF1">
        <w:rPr>
          <w:rFonts w:ascii="Arial" w:eastAsia="Times New Roman" w:hAnsi="Arial" w:cs="Arial"/>
          <w:color w:val="000000"/>
        </w:rPr>
        <w:t>respective</w:t>
      </w:r>
      <w:r>
        <w:rPr>
          <w:rFonts w:ascii="Arial" w:eastAsia="Times New Roman" w:hAnsi="Arial" w:cs="Arial"/>
          <w:color w:val="000000"/>
        </w:rPr>
        <w:t xml:space="preserve"> quiz. Each quiz consists of 5 multiple choice or true/false questions. </w:t>
      </w:r>
      <w:r w:rsidR="00AA1F40">
        <w:rPr>
          <w:rFonts w:ascii="Arial" w:eastAsia="Times New Roman" w:hAnsi="Arial" w:cs="Arial"/>
          <w:color w:val="000000"/>
        </w:rPr>
        <w:t xml:space="preserve">To gain observation hours </w:t>
      </w:r>
      <w:r w:rsidR="00B41597">
        <w:rPr>
          <w:rFonts w:ascii="Arial" w:eastAsia="Times New Roman" w:hAnsi="Arial" w:cs="Arial"/>
          <w:color w:val="000000"/>
        </w:rPr>
        <w:t>for any given video,</w:t>
      </w:r>
      <w:r w:rsidR="00AA1F40">
        <w:rPr>
          <w:rFonts w:ascii="Arial" w:eastAsia="Times New Roman" w:hAnsi="Arial" w:cs="Arial"/>
          <w:color w:val="000000"/>
        </w:rPr>
        <w:t xml:space="preserve"> students must </w:t>
      </w:r>
      <w:r>
        <w:rPr>
          <w:rFonts w:ascii="Arial" w:eastAsia="Times New Roman" w:hAnsi="Arial" w:cs="Arial"/>
          <w:color w:val="000000"/>
        </w:rPr>
        <w:t>pass the quiz with at least</w:t>
      </w:r>
      <w:r w:rsidR="00AA1F40">
        <w:rPr>
          <w:rFonts w:ascii="Arial" w:eastAsia="Times New Roman" w:hAnsi="Arial" w:cs="Arial"/>
          <w:color w:val="000000"/>
        </w:rPr>
        <w:t xml:space="preserve"> 80%.</w:t>
      </w:r>
    </w:p>
    <w:p w14:paraId="2F7B85F0" w14:textId="77777777" w:rsidR="00A16C34" w:rsidRDefault="00A16C34" w:rsidP="00A16C34">
      <w:pPr>
        <w:spacing w:before="100" w:beforeAutospacing="1" w:after="100" w:afterAutospacing="1"/>
        <w:contextualSpacing/>
        <w:rPr>
          <w:rFonts w:ascii="Arial" w:eastAsia="Times New Roman" w:hAnsi="Arial" w:cs="Arial"/>
          <w:color w:val="000000"/>
        </w:rPr>
      </w:pPr>
    </w:p>
    <w:p w14:paraId="568B0CEB" w14:textId="30CE179D" w:rsidR="00A16C34" w:rsidRPr="00AA1F40" w:rsidRDefault="00A16C34" w:rsidP="008473BD">
      <w:pPr>
        <w:numPr>
          <w:ilvl w:val="0"/>
          <w:numId w:val="1"/>
        </w:numPr>
        <w:spacing w:before="100" w:beforeAutospacing="1" w:after="100" w:afterAutospacing="1"/>
        <w:contextualSpacing/>
        <w:rPr>
          <w:rFonts w:ascii="Arial" w:eastAsia="Times New Roman" w:hAnsi="Arial" w:cs="Arial"/>
          <w:color w:val="000000"/>
        </w:rPr>
      </w:pPr>
      <w:r>
        <w:rPr>
          <w:rFonts w:ascii="Arial" w:eastAsia="Times New Roman" w:hAnsi="Arial" w:cs="Arial"/>
          <w:color w:val="000000"/>
        </w:rPr>
        <w:t>Students may watch as few or as many quizzes listed on the Blackboard site as needed. Students that have been able to obtain hours through outside clinical opportunities, for example, may only need to complete 5 or 10 hours of video observation.</w:t>
      </w:r>
    </w:p>
    <w:p w14:paraId="03F30901" w14:textId="77777777" w:rsidR="006F19D9" w:rsidRPr="00AA1F40" w:rsidRDefault="006F19D9" w:rsidP="008473BD">
      <w:pPr>
        <w:spacing w:before="100" w:beforeAutospacing="1" w:after="100" w:afterAutospacing="1"/>
        <w:contextualSpacing/>
        <w:rPr>
          <w:rFonts w:ascii="Arial" w:eastAsia="Times New Roman" w:hAnsi="Arial" w:cs="Arial"/>
          <w:color w:val="000000"/>
        </w:rPr>
      </w:pPr>
    </w:p>
    <w:p w14:paraId="77882791" w14:textId="0A729C52" w:rsidR="00313138" w:rsidRDefault="008473BD" w:rsidP="008473BD">
      <w:pPr>
        <w:numPr>
          <w:ilvl w:val="0"/>
          <w:numId w:val="1"/>
        </w:numPr>
        <w:spacing w:before="100" w:beforeAutospacing="1" w:after="100" w:afterAutospacing="1"/>
        <w:contextualSpacing/>
        <w:rPr>
          <w:rFonts w:ascii="Arial" w:eastAsia="Times New Roman" w:hAnsi="Arial" w:cs="Arial"/>
          <w:color w:val="000000"/>
        </w:rPr>
      </w:pPr>
      <w:r>
        <w:rPr>
          <w:rFonts w:ascii="Arial" w:eastAsia="Times New Roman" w:hAnsi="Arial" w:cs="Arial"/>
          <w:color w:val="000000"/>
        </w:rPr>
        <w:t xml:space="preserve">Once </w:t>
      </w:r>
      <w:r w:rsidR="00FF2336" w:rsidRPr="00AA1F40">
        <w:rPr>
          <w:rFonts w:ascii="Arial" w:eastAsia="Times New Roman" w:hAnsi="Arial" w:cs="Arial"/>
          <w:color w:val="000000"/>
        </w:rPr>
        <w:t>student</w:t>
      </w:r>
      <w:r>
        <w:rPr>
          <w:rFonts w:ascii="Arial" w:eastAsia="Times New Roman" w:hAnsi="Arial" w:cs="Arial"/>
          <w:color w:val="000000"/>
        </w:rPr>
        <w:t>s</w:t>
      </w:r>
      <w:r w:rsidR="00FF2336" w:rsidRPr="00AA1F40">
        <w:rPr>
          <w:rFonts w:ascii="Arial" w:eastAsia="Times New Roman" w:hAnsi="Arial" w:cs="Arial"/>
          <w:color w:val="000000"/>
        </w:rPr>
        <w:t xml:space="preserve"> ha</w:t>
      </w:r>
      <w:r>
        <w:rPr>
          <w:rFonts w:ascii="Arial" w:eastAsia="Times New Roman" w:hAnsi="Arial" w:cs="Arial"/>
          <w:color w:val="000000"/>
        </w:rPr>
        <w:t>ve</w:t>
      </w:r>
      <w:r w:rsidR="00FF2336" w:rsidRPr="00AA1F40">
        <w:rPr>
          <w:rFonts w:ascii="Arial" w:eastAsia="Times New Roman" w:hAnsi="Arial" w:cs="Arial"/>
          <w:color w:val="000000"/>
        </w:rPr>
        <w:t xml:space="preserve"> completed all desired quizzes, </w:t>
      </w:r>
      <w:r w:rsidR="00313138">
        <w:rPr>
          <w:rFonts w:ascii="Arial" w:eastAsia="Times New Roman" w:hAnsi="Arial" w:cs="Arial"/>
          <w:color w:val="000000"/>
        </w:rPr>
        <w:t>fill out the Clinical Observation Hours Record Form (available on the CSD website</w:t>
      </w:r>
      <w:r w:rsidR="00F60BFF">
        <w:rPr>
          <w:rFonts w:ascii="Arial" w:eastAsia="Times New Roman" w:hAnsi="Arial" w:cs="Arial"/>
          <w:color w:val="000000"/>
        </w:rPr>
        <w:t xml:space="preserve"> </w:t>
      </w:r>
      <w:r w:rsidR="00F60BFF" w:rsidRPr="00804199">
        <w:rPr>
          <w:rFonts w:ascii="Arial" w:eastAsia="Times New Roman" w:hAnsi="Arial" w:cs="Arial"/>
          <w:color w:val="000000"/>
          <w:highlight w:val="yellow"/>
        </w:rPr>
        <w:t xml:space="preserve">and Dr. </w:t>
      </w:r>
      <w:proofErr w:type="spellStart"/>
      <w:r w:rsidR="00F60BFF" w:rsidRPr="00804199">
        <w:rPr>
          <w:rFonts w:ascii="Arial" w:eastAsia="Times New Roman" w:hAnsi="Arial" w:cs="Arial"/>
          <w:color w:val="000000"/>
          <w:highlight w:val="yellow"/>
        </w:rPr>
        <w:t>Jeng’s</w:t>
      </w:r>
      <w:proofErr w:type="spellEnd"/>
      <w:r w:rsidR="00F60BFF" w:rsidRPr="00804199">
        <w:rPr>
          <w:rFonts w:ascii="Arial" w:eastAsia="Times New Roman" w:hAnsi="Arial" w:cs="Arial"/>
          <w:color w:val="000000"/>
          <w:highlight w:val="yellow"/>
        </w:rPr>
        <w:t xml:space="preserve"> </w:t>
      </w:r>
      <w:r w:rsidR="00804199" w:rsidRPr="00804199">
        <w:rPr>
          <w:rFonts w:ascii="Arial" w:eastAsia="Times New Roman" w:hAnsi="Arial" w:cs="Arial"/>
          <w:color w:val="000000"/>
          <w:highlight w:val="yellow"/>
        </w:rPr>
        <w:t>advising webpage</w:t>
      </w:r>
      <w:r w:rsidR="00313138">
        <w:rPr>
          <w:rFonts w:ascii="Arial" w:eastAsia="Times New Roman" w:hAnsi="Arial" w:cs="Arial"/>
          <w:color w:val="000000"/>
        </w:rPr>
        <w:t>). Enter all required information, including date and duration of the video for which a quiz was taken and passed.</w:t>
      </w:r>
    </w:p>
    <w:p w14:paraId="1AF232E9" w14:textId="77777777" w:rsidR="00313138" w:rsidRDefault="00313138" w:rsidP="00313138">
      <w:pPr>
        <w:spacing w:before="100" w:beforeAutospacing="1" w:after="100" w:afterAutospacing="1"/>
        <w:contextualSpacing/>
        <w:rPr>
          <w:rFonts w:ascii="Arial" w:eastAsia="Times New Roman" w:hAnsi="Arial" w:cs="Arial"/>
          <w:color w:val="000000"/>
        </w:rPr>
      </w:pPr>
    </w:p>
    <w:p w14:paraId="180C5511" w14:textId="449304C7" w:rsidR="00313138" w:rsidRDefault="00313138" w:rsidP="008473BD">
      <w:pPr>
        <w:numPr>
          <w:ilvl w:val="0"/>
          <w:numId w:val="1"/>
        </w:numPr>
        <w:spacing w:before="100" w:beforeAutospacing="1" w:after="100" w:afterAutospacing="1"/>
        <w:contextualSpacing/>
        <w:rPr>
          <w:rFonts w:ascii="Arial" w:eastAsia="Times New Roman" w:hAnsi="Arial" w:cs="Arial"/>
          <w:color w:val="000000"/>
        </w:rPr>
      </w:pPr>
      <w:r>
        <w:rPr>
          <w:rFonts w:ascii="Arial" w:eastAsia="Times New Roman" w:hAnsi="Arial" w:cs="Arial"/>
          <w:color w:val="000000"/>
        </w:rPr>
        <w:t>Turn in your completed Clinical Observation Hours Record Form to the front office. Place it in the basket labeled “Observation Hours to be certified.”</w:t>
      </w:r>
      <w:r w:rsidR="00804199">
        <w:rPr>
          <w:rFonts w:ascii="Arial" w:eastAsia="Times New Roman" w:hAnsi="Arial" w:cs="Arial"/>
          <w:color w:val="000000"/>
        </w:rPr>
        <w:t xml:space="preserve"> </w:t>
      </w:r>
      <w:r w:rsidR="00804199" w:rsidRPr="00236A16">
        <w:rPr>
          <w:rFonts w:ascii="Arial" w:eastAsia="Times New Roman" w:hAnsi="Arial" w:cs="Arial"/>
          <w:color w:val="000000"/>
          <w:highlight w:val="yellow"/>
        </w:rPr>
        <w:t xml:space="preserve">Alternatively, you may turn in your completed Clinical Observation Hours Record Form </w:t>
      </w:r>
      <w:r w:rsidR="00527948" w:rsidRPr="00236A16">
        <w:rPr>
          <w:rFonts w:ascii="Arial" w:eastAsia="Times New Roman" w:hAnsi="Arial" w:cs="Arial"/>
          <w:color w:val="000000"/>
          <w:highlight w:val="yellow"/>
        </w:rPr>
        <w:t xml:space="preserve">electronically </w:t>
      </w:r>
      <w:r w:rsidR="00025143">
        <w:rPr>
          <w:rFonts w:ascii="Arial" w:eastAsia="Times New Roman" w:hAnsi="Arial" w:cs="Arial"/>
          <w:color w:val="000000"/>
          <w:highlight w:val="yellow"/>
        </w:rPr>
        <w:t>via</w:t>
      </w:r>
      <w:r w:rsidR="00926E1A" w:rsidRPr="00236A16">
        <w:rPr>
          <w:rFonts w:ascii="Arial" w:eastAsia="Times New Roman" w:hAnsi="Arial" w:cs="Arial"/>
          <w:color w:val="000000"/>
          <w:highlight w:val="yellow"/>
        </w:rPr>
        <w:t xml:space="preserve"> a submission portal on the Blackb</w:t>
      </w:r>
      <w:r w:rsidR="00EE0C3A" w:rsidRPr="00236A16">
        <w:rPr>
          <w:rFonts w:ascii="Arial" w:eastAsia="Times New Roman" w:hAnsi="Arial" w:cs="Arial"/>
          <w:color w:val="000000"/>
          <w:highlight w:val="yellow"/>
        </w:rPr>
        <w:t>oard</w:t>
      </w:r>
      <w:r w:rsidR="00527948" w:rsidRPr="00236A16">
        <w:rPr>
          <w:rFonts w:ascii="Arial" w:eastAsia="Times New Roman" w:hAnsi="Arial" w:cs="Arial"/>
          <w:color w:val="000000"/>
          <w:highlight w:val="yellow"/>
        </w:rPr>
        <w:t xml:space="preserve"> site</w:t>
      </w:r>
      <w:r w:rsidR="00EE0C3A" w:rsidRPr="00236A16">
        <w:rPr>
          <w:rFonts w:ascii="Arial" w:eastAsia="Times New Roman" w:hAnsi="Arial" w:cs="Arial"/>
          <w:color w:val="000000"/>
          <w:highlight w:val="yellow"/>
        </w:rPr>
        <w:t>.</w:t>
      </w:r>
    </w:p>
    <w:p w14:paraId="0695FA31" w14:textId="77777777" w:rsidR="00313138" w:rsidRDefault="00313138" w:rsidP="00313138">
      <w:pPr>
        <w:spacing w:before="100" w:beforeAutospacing="1" w:after="100" w:afterAutospacing="1"/>
        <w:contextualSpacing/>
        <w:rPr>
          <w:rFonts w:ascii="Arial" w:eastAsia="Times New Roman" w:hAnsi="Arial" w:cs="Arial"/>
          <w:color w:val="000000"/>
        </w:rPr>
      </w:pPr>
    </w:p>
    <w:p w14:paraId="5E4E9AF6" w14:textId="4B12E849" w:rsidR="00313138" w:rsidRDefault="00313138" w:rsidP="00313138">
      <w:pPr>
        <w:numPr>
          <w:ilvl w:val="0"/>
          <w:numId w:val="1"/>
        </w:numPr>
        <w:spacing w:before="100" w:beforeAutospacing="1" w:after="100" w:afterAutospacing="1"/>
        <w:contextualSpacing/>
        <w:rPr>
          <w:rFonts w:ascii="Arial" w:eastAsia="Times New Roman" w:hAnsi="Arial" w:cs="Arial"/>
          <w:color w:val="000000"/>
        </w:rPr>
      </w:pPr>
      <w:r>
        <w:rPr>
          <w:rFonts w:ascii="Arial" w:eastAsia="Times New Roman" w:hAnsi="Arial" w:cs="Arial"/>
          <w:color w:val="000000"/>
        </w:rPr>
        <w:t xml:space="preserve">The CSD 4420 instructor </w:t>
      </w:r>
      <w:r w:rsidR="00D45C59" w:rsidRPr="00313138">
        <w:rPr>
          <w:rFonts w:ascii="Arial" w:eastAsia="Times New Roman" w:hAnsi="Arial" w:cs="Arial"/>
          <w:color w:val="000000"/>
        </w:rPr>
        <w:t xml:space="preserve">will review the document, sign the form, and place the signed form </w:t>
      </w:r>
      <w:r w:rsidR="005831C6" w:rsidRPr="00313138">
        <w:rPr>
          <w:rFonts w:ascii="Arial" w:eastAsia="Times New Roman" w:hAnsi="Arial" w:cs="Arial"/>
          <w:color w:val="000000"/>
        </w:rPr>
        <w:t xml:space="preserve">in the basket </w:t>
      </w:r>
      <w:r w:rsidR="00D45C59" w:rsidRPr="00313138">
        <w:rPr>
          <w:rFonts w:ascii="Arial" w:eastAsia="Times New Roman" w:hAnsi="Arial" w:cs="Arial"/>
          <w:color w:val="000000"/>
        </w:rPr>
        <w:t xml:space="preserve">labeled “Signed </w:t>
      </w:r>
      <w:r>
        <w:rPr>
          <w:rFonts w:ascii="Arial" w:eastAsia="Times New Roman" w:hAnsi="Arial" w:cs="Arial"/>
          <w:color w:val="000000"/>
        </w:rPr>
        <w:t>Clinical</w:t>
      </w:r>
      <w:r w:rsidR="00D45C59" w:rsidRPr="00313138">
        <w:rPr>
          <w:rFonts w:ascii="Arial" w:eastAsia="Times New Roman" w:hAnsi="Arial" w:cs="Arial"/>
          <w:color w:val="000000"/>
        </w:rPr>
        <w:t xml:space="preserve"> Observation Hours</w:t>
      </w:r>
      <w:r w:rsidR="005831C6" w:rsidRPr="00313138">
        <w:rPr>
          <w:rFonts w:ascii="Arial" w:eastAsia="Times New Roman" w:hAnsi="Arial" w:cs="Arial"/>
          <w:color w:val="000000"/>
        </w:rPr>
        <w:t xml:space="preserve"> Forms</w:t>
      </w:r>
      <w:r w:rsidR="00D45C59" w:rsidRPr="00313138">
        <w:rPr>
          <w:rFonts w:ascii="Arial" w:eastAsia="Times New Roman" w:hAnsi="Arial" w:cs="Arial"/>
          <w:color w:val="000000"/>
        </w:rPr>
        <w:t>”</w:t>
      </w:r>
      <w:r w:rsidR="005831C6" w:rsidRPr="00313138">
        <w:rPr>
          <w:rFonts w:ascii="Arial" w:eastAsia="Times New Roman" w:hAnsi="Arial" w:cs="Arial"/>
          <w:color w:val="000000"/>
        </w:rPr>
        <w:t>.</w:t>
      </w:r>
      <w:r w:rsidR="00236A16">
        <w:rPr>
          <w:rFonts w:ascii="Arial" w:eastAsia="Times New Roman" w:hAnsi="Arial" w:cs="Arial"/>
          <w:color w:val="000000"/>
        </w:rPr>
        <w:t xml:space="preserve"> </w:t>
      </w:r>
      <w:r w:rsidR="00236A16" w:rsidRPr="00E36198">
        <w:rPr>
          <w:rFonts w:ascii="Arial" w:eastAsia="Times New Roman" w:hAnsi="Arial" w:cs="Arial"/>
          <w:color w:val="000000"/>
          <w:highlight w:val="yellow"/>
        </w:rPr>
        <w:t xml:space="preserve">If you turn in your </w:t>
      </w:r>
      <w:r w:rsidR="00E36198" w:rsidRPr="00E36198">
        <w:rPr>
          <w:rFonts w:ascii="Arial" w:eastAsia="Times New Roman" w:hAnsi="Arial" w:cs="Arial"/>
          <w:color w:val="000000"/>
          <w:highlight w:val="yellow"/>
        </w:rPr>
        <w:t>document electronically</w:t>
      </w:r>
      <w:r w:rsidR="00636BA4">
        <w:rPr>
          <w:rFonts w:ascii="Arial" w:eastAsia="Times New Roman" w:hAnsi="Arial" w:cs="Arial"/>
          <w:color w:val="000000"/>
          <w:highlight w:val="yellow"/>
        </w:rPr>
        <w:t xml:space="preserve"> on </w:t>
      </w:r>
      <w:r w:rsidR="00025143">
        <w:rPr>
          <w:rFonts w:ascii="Arial" w:eastAsia="Times New Roman" w:hAnsi="Arial" w:cs="Arial"/>
          <w:color w:val="000000"/>
          <w:highlight w:val="yellow"/>
        </w:rPr>
        <w:t xml:space="preserve">the </w:t>
      </w:r>
      <w:r w:rsidR="00636BA4">
        <w:rPr>
          <w:rFonts w:ascii="Arial" w:eastAsia="Times New Roman" w:hAnsi="Arial" w:cs="Arial"/>
          <w:color w:val="000000"/>
          <w:highlight w:val="yellow"/>
        </w:rPr>
        <w:t>Blackboard site</w:t>
      </w:r>
      <w:r w:rsidR="00E36198" w:rsidRPr="00E36198">
        <w:rPr>
          <w:rFonts w:ascii="Arial" w:eastAsia="Times New Roman" w:hAnsi="Arial" w:cs="Arial"/>
          <w:color w:val="000000"/>
          <w:highlight w:val="yellow"/>
        </w:rPr>
        <w:t xml:space="preserve">, the </w:t>
      </w:r>
      <w:r w:rsidR="00636BA4">
        <w:rPr>
          <w:rFonts w:ascii="Arial" w:eastAsia="Times New Roman" w:hAnsi="Arial" w:cs="Arial"/>
          <w:color w:val="000000"/>
          <w:highlight w:val="yellow"/>
        </w:rPr>
        <w:t xml:space="preserve">CSD 4420 </w:t>
      </w:r>
      <w:r w:rsidR="00E36198" w:rsidRPr="00E36198">
        <w:rPr>
          <w:rFonts w:ascii="Arial" w:eastAsia="Times New Roman" w:hAnsi="Arial" w:cs="Arial"/>
          <w:color w:val="000000"/>
          <w:highlight w:val="yellow"/>
        </w:rPr>
        <w:t>instructor will sign your document electronicall</w:t>
      </w:r>
      <w:r w:rsidR="00026BE1">
        <w:rPr>
          <w:rFonts w:ascii="Arial" w:eastAsia="Times New Roman" w:hAnsi="Arial" w:cs="Arial"/>
          <w:color w:val="000000"/>
          <w:highlight w:val="yellow"/>
        </w:rPr>
        <w:t>y</w:t>
      </w:r>
      <w:r w:rsidR="00E36198" w:rsidRPr="00E36198">
        <w:rPr>
          <w:rFonts w:ascii="Arial" w:eastAsia="Times New Roman" w:hAnsi="Arial" w:cs="Arial"/>
          <w:color w:val="000000"/>
          <w:highlight w:val="yellow"/>
        </w:rPr>
        <w:t>.</w:t>
      </w:r>
    </w:p>
    <w:p w14:paraId="5A887BF4" w14:textId="77777777" w:rsidR="00313138" w:rsidRDefault="00313138" w:rsidP="00313138">
      <w:pPr>
        <w:spacing w:before="100" w:beforeAutospacing="1" w:after="100" w:afterAutospacing="1"/>
        <w:contextualSpacing/>
        <w:rPr>
          <w:rFonts w:ascii="Arial" w:eastAsia="Times New Roman" w:hAnsi="Arial" w:cs="Arial"/>
          <w:color w:val="000000"/>
        </w:rPr>
      </w:pPr>
    </w:p>
    <w:p w14:paraId="4BCF6A38" w14:textId="406C5A7B" w:rsidR="00313138" w:rsidRPr="00025143" w:rsidRDefault="00D20C85" w:rsidP="00313138">
      <w:pPr>
        <w:numPr>
          <w:ilvl w:val="0"/>
          <w:numId w:val="1"/>
        </w:numPr>
        <w:spacing w:before="100" w:beforeAutospacing="1" w:after="100" w:afterAutospacing="1"/>
        <w:contextualSpacing/>
        <w:rPr>
          <w:rFonts w:ascii="Arial" w:eastAsia="Times New Roman" w:hAnsi="Arial" w:cs="Arial"/>
          <w:color w:val="000000"/>
        </w:rPr>
      </w:pPr>
      <w:r w:rsidRPr="00025143">
        <w:rPr>
          <w:rFonts w:ascii="Arial" w:eastAsia="Times New Roman" w:hAnsi="Arial" w:cs="Arial"/>
          <w:color w:val="000000"/>
        </w:rPr>
        <w:t xml:space="preserve">Students </w:t>
      </w:r>
      <w:r w:rsidR="00CF62F0" w:rsidRPr="00025143">
        <w:rPr>
          <w:rFonts w:ascii="Arial" w:eastAsia="Times New Roman" w:hAnsi="Arial" w:cs="Arial"/>
          <w:color w:val="000000"/>
        </w:rPr>
        <w:t xml:space="preserve">then </w:t>
      </w:r>
      <w:r w:rsidRPr="00025143">
        <w:rPr>
          <w:rFonts w:ascii="Arial" w:eastAsia="Times New Roman" w:hAnsi="Arial" w:cs="Arial"/>
          <w:color w:val="000000"/>
        </w:rPr>
        <w:t>return to the CSD front office to pick up their signed document</w:t>
      </w:r>
      <w:r w:rsidR="005831C6" w:rsidRPr="00025143">
        <w:rPr>
          <w:rFonts w:ascii="Arial" w:eastAsia="Times New Roman" w:hAnsi="Arial" w:cs="Arial"/>
          <w:color w:val="000000"/>
        </w:rPr>
        <w:t>.</w:t>
      </w:r>
      <w:r w:rsidR="00CF62F0" w:rsidRPr="00025143">
        <w:rPr>
          <w:rFonts w:ascii="Arial" w:eastAsia="Times New Roman" w:hAnsi="Arial" w:cs="Arial"/>
          <w:color w:val="000000"/>
        </w:rPr>
        <w:t xml:space="preserve"> Students will need to check in periodically to see if their document has bee</w:t>
      </w:r>
      <w:r w:rsidR="00313138" w:rsidRPr="00025143">
        <w:rPr>
          <w:rFonts w:ascii="Arial" w:eastAsia="Times New Roman" w:hAnsi="Arial" w:cs="Arial"/>
          <w:color w:val="000000"/>
        </w:rPr>
        <w:t>n signed and ready for pick up.</w:t>
      </w:r>
      <w:r w:rsidR="00F61200" w:rsidRPr="00025143">
        <w:rPr>
          <w:rFonts w:ascii="Arial" w:eastAsia="Times New Roman" w:hAnsi="Arial" w:cs="Arial"/>
          <w:color w:val="000000"/>
        </w:rPr>
        <w:t xml:space="preserve"> </w:t>
      </w:r>
      <w:r w:rsidR="00026BE1" w:rsidRPr="00025143">
        <w:rPr>
          <w:rFonts w:ascii="Arial" w:eastAsia="Times New Roman" w:hAnsi="Arial" w:cs="Arial"/>
          <w:color w:val="000000"/>
          <w:highlight w:val="yellow"/>
        </w:rPr>
        <w:t>If you turn in your document electronically</w:t>
      </w:r>
      <w:r w:rsidR="000E7F82" w:rsidRPr="00025143">
        <w:rPr>
          <w:rFonts w:ascii="Arial" w:eastAsia="Times New Roman" w:hAnsi="Arial" w:cs="Arial"/>
          <w:color w:val="000000"/>
          <w:highlight w:val="yellow"/>
        </w:rPr>
        <w:t xml:space="preserve"> and t</w:t>
      </w:r>
      <w:r w:rsidR="00F61200" w:rsidRPr="00025143">
        <w:rPr>
          <w:rFonts w:ascii="Arial" w:eastAsia="Times New Roman" w:hAnsi="Arial" w:cs="Arial"/>
          <w:color w:val="000000"/>
          <w:highlight w:val="yellow"/>
        </w:rPr>
        <w:t xml:space="preserve">he CSD 4420 instructor has signed your document electronically, </w:t>
      </w:r>
      <w:r w:rsidR="000E7F82" w:rsidRPr="00025143">
        <w:rPr>
          <w:rFonts w:ascii="Arial" w:eastAsia="Times New Roman" w:hAnsi="Arial" w:cs="Arial"/>
          <w:color w:val="000000"/>
          <w:highlight w:val="yellow"/>
        </w:rPr>
        <w:t xml:space="preserve">you will receive </w:t>
      </w:r>
      <w:r w:rsidR="0055686B" w:rsidRPr="00025143">
        <w:rPr>
          <w:rFonts w:ascii="Arial" w:eastAsia="Times New Roman" w:hAnsi="Arial" w:cs="Arial"/>
          <w:color w:val="000000"/>
          <w:highlight w:val="yellow"/>
        </w:rPr>
        <w:t xml:space="preserve">the </w:t>
      </w:r>
      <w:r w:rsidR="002A33CD">
        <w:rPr>
          <w:rFonts w:ascii="Arial" w:eastAsia="Times New Roman" w:hAnsi="Arial" w:cs="Arial"/>
          <w:color w:val="000000"/>
          <w:highlight w:val="yellow"/>
        </w:rPr>
        <w:t>signed</w:t>
      </w:r>
      <w:r w:rsidR="0055686B" w:rsidRPr="00025143">
        <w:rPr>
          <w:rFonts w:ascii="Arial" w:eastAsia="Times New Roman" w:hAnsi="Arial" w:cs="Arial"/>
          <w:color w:val="000000"/>
          <w:highlight w:val="yellow"/>
        </w:rPr>
        <w:t xml:space="preserve"> document</w:t>
      </w:r>
      <w:r w:rsidR="000E7F82" w:rsidRPr="00025143">
        <w:rPr>
          <w:rFonts w:ascii="Arial" w:eastAsia="Times New Roman" w:hAnsi="Arial" w:cs="Arial"/>
          <w:color w:val="000000"/>
          <w:highlight w:val="yellow"/>
        </w:rPr>
        <w:t xml:space="preserve"> </w:t>
      </w:r>
      <w:r w:rsidR="0055686B" w:rsidRPr="00025143">
        <w:rPr>
          <w:rFonts w:ascii="Arial" w:eastAsia="Times New Roman" w:hAnsi="Arial" w:cs="Arial"/>
          <w:color w:val="000000"/>
          <w:highlight w:val="yellow"/>
        </w:rPr>
        <w:t xml:space="preserve">via </w:t>
      </w:r>
      <w:r w:rsidR="002A33CD">
        <w:rPr>
          <w:rFonts w:ascii="Arial" w:eastAsia="Times New Roman" w:hAnsi="Arial" w:cs="Arial"/>
          <w:color w:val="000000"/>
          <w:highlight w:val="yellow"/>
        </w:rPr>
        <w:t xml:space="preserve">an </w:t>
      </w:r>
      <w:r w:rsidR="0055686B" w:rsidRPr="00025143">
        <w:rPr>
          <w:rFonts w:ascii="Arial" w:eastAsia="Times New Roman" w:hAnsi="Arial" w:cs="Arial"/>
          <w:color w:val="000000"/>
          <w:highlight w:val="yellow"/>
        </w:rPr>
        <w:t>email</w:t>
      </w:r>
      <w:r w:rsidR="008B53D4" w:rsidRPr="00025143">
        <w:rPr>
          <w:rFonts w:ascii="Arial" w:eastAsia="Times New Roman" w:hAnsi="Arial" w:cs="Arial"/>
          <w:color w:val="000000"/>
          <w:highlight w:val="yellow"/>
        </w:rPr>
        <w:t xml:space="preserve">, </w:t>
      </w:r>
      <w:r w:rsidR="0055686B" w:rsidRPr="00025143">
        <w:rPr>
          <w:rFonts w:ascii="Arial" w:eastAsia="Times New Roman" w:hAnsi="Arial" w:cs="Arial"/>
          <w:color w:val="000000"/>
          <w:highlight w:val="yellow"/>
        </w:rPr>
        <w:t>a download portal on Blackboard site</w:t>
      </w:r>
      <w:r w:rsidR="008B53D4" w:rsidRPr="00025143">
        <w:rPr>
          <w:rFonts w:ascii="Arial" w:eastAsia="Times New Roman" w:hAnsi="Arial" w:cs="Arial"/>
          <w:color w:val="000000"/>
          <w:highlight w:val="yellow"/>
        </w:rPr>
        <w:t xml:space="preserve">, or </w:t>
      </w:r>
      <w:r w:rsidR="004910D7" w:rsidRPr="00025143">
        <w:rPr>
          <w:rFonts w:ascii="Arial" w:eastAsia="Times New Roman" w:hAnsi="Arial" w:cs="Arial"/>
          <w:color w:val="000000"/>
          <w:highlight w:val="yellow"/>
        </w:rPr>
        <w:t>a</w:t>
      </w:r>
      <w:r w:rsidR="00C161BA">
        <w:rPr>
          <w:rFonts w:ascii="Arial" w:eastAsia="Times New Roman" w:hAnsi="Arial" w:cs="Arial"/>
          <w:color w:val="000000"/>
          <w:highlight w:val="yellow"/>
        </w:rPr>
        <w:t xml:space="preserve"> specific</w:t>
      </w:r>
      <w:r w:rsidR="004910D7" w:rsidRPr="00025143">
        <w:rPr>
          <w:rFonts w:ascii="Arial" w:eastAsia="Times New Roman" w:hAnsi="Arial" w:cs="Arial"/>
          <w:color w:val="000000"/>
          <w:highlight w:val="yellow"/>
        </w:rPr>
        <w:t xml:space="preserve"> method that is </w:t>
      </w:r>
      <w:r w:rsidR="00C161BA">
        <w:rPr>
          <w:rFonts w:ascii="Arial" w:eastAsia="Times New Roman" w:hAnsi="Arial" w:cs="Arial"/>
          <w:color w:val="000000"/>
          <w:highlight w:val="yellow"/>
        </w:rPr>
        <w:t xml:space="preserve">determined </w:t>
      </w:r>
      <w:r w:rsidR="004910D7" w:rsidRPr="00025143">
        <w:rPr>
          <w:rFonts w:ascii="Arial" w:eastAsia="Times New Roman" w:hAnsi="Arial" w:cs="Arial"/>
          <w:color w:val="000000"/>
          <w:highlight w:val="yellow"/>
        </w:rPr>
        <w:t>by the instructor</w:t>
      </w:r>
      <w:r w:rsidR="00025143">
        <w:rPr>
          <w:rFonts w:ascii="Arial" w:eastAsia="Times New Roman" w:hAnsi="Arial" w:cs="Arial"/>
          <w:color w:val="000000"/>
        </w:rPr>
        <w:t>.</w:t>
      </w:r>
    </w:p>
    <w:p w14:paraId="189CB2CF" w14:textId="77777777" w:rsidR="00313138" w:rsidRPr="00313138" w:rsidRDefault="00313138" w:rsidP="00313138">
      <w:pPr>
        <w:spacing w:before="100" w:beforeAutospacing="1" w:after="100" w:afterAutospacing="1"/>
        <w:ind w:left="360"/>
        <w:contextualSpacing/>
        <w:rPr>
          <w:rFonts w:ascii="Arial" w:eastAsia="Times New Roman" w:hAnsi="Arial" w:cs="Arial"/>
          <w:color w:val="000000"/>
        </w:rPr>
      </w:pPr>
    </w:p>
    <w:p w14:paraId="1BA9F09E" w14:textId="59297991" w:rsidR="00FF2336" w:rsidRDefault="00313138" w:rsidP="008473BD">
      <w:pPr>
        <w:numPr>
          <w:ilvl w:val="0"/>
          <w:numId w:val="1"/>
        </w:numPr>
        <w:spacing w:before="100" w:beforeAutospacing="1" w:after="100" w:afterAutospacing="1"/>
        <w:contextualSpacing/>
        <w:rPr>
          <w:rFonts w:ascii="Arial" w:eastAsia="Times New Roman" w:hAnsi="Arial" w:cs="Arial"/>
          <w:color w:val="000000"/>
        </w:rPr>
      </w:pPr>
      <w:r>
        <w:rPr>
          <w:rFonts w:ascii="Arial" w:eastAsia="Times New Roman" w:hAnsi="Arial" w:cs="Arial"/>
          <w:color w:val="000000"/>
        </w:rPr>
        <w:lastRenderedPageBreak/>
        <w:t>Note that s</w:t>
      </w:r>
      <w:r w:rsidR="00D20C85">
        <w:rPr>
          <w:rFonts w:ascii="Arial" w:eastAsia="Times New Roman" w:hAnsi="Arial" w:cs="Arial"/>
          <w:color w:val="000000"/>
        </w:rPr>
        <w:t xml:space="preserve">tudents must retain this signed document for their own records </w:t>
      </w:r>
      <w:r w:rsidR="005831C6">
        <w:rPr>
          <w:rFonts w:ascii="Arial" w:eastAsia="Times New Roman" w:hAnsi="Arial" w:cs="Arial"/>
          <w:color w:val="000000"/>
        </w:rPr>
        <w:t xml:space="preserve">as proof of </w:t>
      </w:r>
      <w:r w:rsidR="00D20C85">
        <w:rPr>
          <w:rFonts w:ascii="Arial" w:eastAsia="Times New Roman" w:hAnsi="Arial" w:cs="Arial"/>
          <w:color w:val="000000"/>
        </w:rPr>
        <w:t xml:space="preserve">having accrued these observation hours. CSD will </w:t>
      </w:r>
      <w:r w:rsidR="00D20C85" w:rsidRPr="005831C6">
        <w:rPr>
          <w:rFonts w:ascii="Arial" w:eastAsia="Times New Roman" w:hAnsi="Arial" w:cs="Arial"/>
          <w:b/>
          <w:color w:val="000000"/>
          <w:u w:val="single"/>
        </w:rPr>
        <w:t>not</w:t>
      </w:r>
      <w:r w:rsidR="00D20C85">
        <w:rPr>
          <w:rFonts w:ascii="Arial" w:eastAsia="Times New Roman" w:hAnsi="Arial" w:cs="Arial"/>
          <w:color w:val="000000"/>
        </w:rPr>
        <w:t xml:space="preserve"> be responsible for maintaining these forms. </w:t>
      </w:r>
    </w:p>
    <w:p w14:paraId="5E07A5F0" w14:textId="77777777" w:rsidR="005831C6" w:rsidRPr="00AA1F40" w:rsidRDefault="005831C6" w:rsidP="005831C6">
      <w:pPr>
        <w:spacing w:before="100" w:beforeAutospacing="1" w:after="100" w:afterAutospacing="1"/>
        <w:contextualSpacing/>
        <w:rPr>
          <w:rFonts w:ascii="Arial" w:eastAsia="Times New Roman" w:hAnsi="Arial" w:cs="Arial"/>
          <w:color w:val="000000"/>
        </w:rPr>
      </w:pPr>
    </w:p>
    <w:sectPr w:rsidR="005831C6" w:rsidRPr="00AA1F40" w:rsidSect="006F19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2750D"/>
    <w:multiLevelType w:val="multilevel"/>
    <w:tmpl w:val="B8BA69E4"/>
    <w:lvl w:ilvl="0">
      <w:start w:val="1"/>
      <w:numFmt w:val="decimal"/>
      <w:lvlText w:val="%1."/>
      <w:lvlJc w:val="left"/>
      <w:pPr>
        <w:tabs>
          <w:tab w:val="num" w:pos="360"/>
        </w:tabs>
        <w:ind w:left="360" w:hanging="360"/>
      </w:pPr>
    </w:lvl>
    <w:lvl w:ilvl="1">
      <w:numFmt w:val="bullet"/>
      <w:lvlText w:val=""/>
      <w:lvlJc w:val="left"/>
      <w:pPr>
        <w:ind w:left="1080" w:hanging="360"/>
      </w:pPr>
      <w:rPr>
        <w:rFonts w:ascii="Wingdings" w:eastAsia="Times New Roman" w:hAnsi="Wingdings" w:cs="Calibri"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8CB75FC"/>
    <w:multiLevelType w:val="hybridMultilevel"/>
    <w:tmpl w:val="CDA00DBA"/>
    <w:lvl w:ilvl="0" w:tplc="4E84A920">
      <w:numFmt w:val="bullet"/>
      <w:lvlText w:val=""/>
      <w:lvlJc w:val="left"/>
      <w:pPr>
        <w:ind w:left="1080" w:hanging="360"/>
      </w:pPr>
      <w:rPr>
        <w:rFonts w:ascii="Wingdings" w:eastAsia="Times New Roman"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0600FF"/>
    <w:multiLevelType w:val="hybridMultilevel"/>
    <w:tmpl w:val="0748C57C"/>
    <w:lvl w:ilvl="0" w:tplc="56E0603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75AC1005"/>
    <w:multiLevelType w:val="hybridMultilevel"/>
    <w:tmpl w:val="BBBE1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336"/>
    <w:rsid w:val="00025143"/>
    <w:rsid w:val="00026BE1"/>
    <w:rsid w:val="000B4A0F"/>
    <w:rsid w:val="000E7F82"/>
    <w:rsid w:val="00194255"/>
    <w:rsid w:val="001B5B6C"/>
    <w:rsid w:val="001D3B5F"/>
    <w:rsid w:val="00236A16"/>
    <w:rsid w:val="00243762"/>
    <w:rsid w:val="002A33CD"/>
    <w:rsid w:val="00313138"/>
    <w:rsid w:val="00341553"/>
    <w:rsid w:val="0046799B"/>
    <w:rsid w:val="004910D7"/>
    <w:rsid w:val="00527948"/>
    <w:rsid w:val="0055686B"/>
    <w:rsid w:val="005831C6"/>
    <w:rsid w:val="005B2CF1"/>
    <w:rsid w:val="00636BA4"/>
    <w:rsid w:val="006E3A85"/>
    <w:rsid w:val="006F19D9"/>
    <w:rsid w:val="00732600"/>
    <w:rsid w:val="00743DFB"/>
    <w:rsid w:val="00782558"/>
    <w:rsid w:val="007A2C7B"/>
    <w:rsid w:val="007D10E5"/>
    <w:rsid w:val="00804199"/>
    <w:rsid w:val="008473BD"/>
    <w:rsid w:val="00877B38"/>
    <w:rsid w:val="008B53D4"/>
    <w:rsid w:val="008F27E0"/>
    <w:rsid w:val="00926E1A"/>
    <w:rsid w:val="009B7CED"/>
    <w:rsid w:val="00A01AFB"/>
    <w:rsid w:val="00A16C34"/>
    <w:rsid w:val="00AA1F40"/>
    <w:rsid w:val="00B203EA"/>
    <w:rsid w:val="00B41597"/>
    <w:rsid w:val="00BA0C29"/>
    <w:rsid w:val="00C161BA"/>
    <w:rsid w:val="00CF62F0"/>
    <w:rsid w:val="00D20C85"/>
    <w:rsid w:val="00D45C59"/>
    <w:rsid w:val="00E36198"/>
    <w:rsid w:val="00E6602D"/>
    <w:rsid w:val="00EE0C3A"/>
    <w:rsid w:val="00F56B52"/>
    <w:rsid w:val="00F60BFF"/>
    <w:rsid w:val="00F61200"/>
    <w:rsid w:val="00FF2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704EE7"/>
  <w15:docId w15:val="{21C4C447-7A94-3142-A301-236D48C0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33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9D9"/>
    <w:pPr>
      <w:ind w:left="720"/>
      <w:contextualSpacing/>
    </w:pPr>
  </w:style>
  <w:style w:type="character" w:styleId="Hyperlink">
    <w:name w:val="Hyperlink"/>
    <w:basedOn w:val="DefaultParagraphFont"/>
    <w:uiPriority w:val="99"/>
    <w:unhideWhenUsed/>
    <w:rsid w:val="00F56B52"/>
    <w:rPr>
      <w:color w:val="0563C1" w:themeColor="hyperlink"/>
      <w:u w:val="single"/>
    </w:rPr>
  </w:style>
  <w:style w:type="character" w:styleId="UnresolvedMention">
    <w:name w:val="Unresolved Mention"/>
    <w:basedOn w:val="DefaultParagraphFont"/>
    <w:uiPriority w:val="99"/>
    <w:semiHidden/>
    <w:unhideWhenUsed/>
    <w:rsid w:val="00782558"/>
    <w:rPr>
      <w:color w:val="605E5C"/>
      <w:shd w:val="clear" w:color="auto" w:fill="E1DFDD"/>
    </w:rPr>
  </w:style>
  <w:style w:type="character" w:styleId="FollowedHyperlink">
    <w:name w:val="FollowedHyperlink"/>
    <w:basedOn w:val="DefaultParagraphFont"/>
    <w:uiPriority w:val="99"/>
    <w:semiHidden/>
    <w:unhideWhenUsed/>
    <w:rsid w:val="007825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467169">
      <w:bodyDiv w:val="1"/>
      <w:marLeft w:val="0"/>
      <w:marRight w:val="0"/>
      <w:marTop w:val="0"/>
      <w:marBottom w:val="0"/>
      <w:divBdr>
        <w:top w:val="none" w:sz="0" w:space="0" w:color="auto"/>
        <w:left w:val="none" w:sz="0" w:space="0" w:color="auto"/>
        <w:bottom w:val="none" w:sz="0" w:space="0" w:color="auto"/>
        <w:right w:val="none" w:sz="0" w:space="0" w:color="auto"/>
      </w:divBdr>
    </w:div>
    <w:div w:id="156024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mcnslp.com/new/student" TargetMode="External"/><Relationship Id="rId5" Type="http://schemas.openxmlformats.org/officeDocument/2006/relationships/hyperlink" Target="mailto:csd@ohi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 Jim</dc:creator>
  <cp:keywords/>
  <dc:description/>
  <cp:lastModifiedBy>Jeng, Fuh-Cherng</cp:lastModifiedBy>
  <cp:revision>9</cp:revision>
  <dcterms:created xsi:type="dcterms:W3CDTF">2020-11-09T14:29:00Z</dcterms:created>
  <dcterms:modified xsi:type="dcterms:W3CDTF">2020-11-16T02:08:00Z</dcterms:modified>
</cp:coreProperties>
</file>